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F73180" w:rsidRPr="0094643F">
        <w:t xml:space="preserve">13 </w:t>
      </w:r>
      <w:bookmarkStart w:id="1" w:name="_GoBack"/>
      <w:bookmarkEnd w:id="1"/>
      <w:r w:rsidR="00F73180" w:rsidRPr="0094643F">
        <w:t>grudnia 2021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F73180" w:rsidRPr="0094643F" w:rsidRDefault="006C3C39" w:rsidP="00FB173F">
      <w:pPr>
        <w:jc w:val="center"/>
        <w:rPr>
          <w:b/>
        </w:rPr>
      </w:pPr>
      <w:bookmarkStart w:id="2" w:name="_Hlk491372617"/>
      <w:r w:rsidRPr="0094643F">
        <w:rPr>
          <w:b/>
        </w:rPr>
        <w:t>na</w:t>
      </w:r>
      <w:bookmarkEnd w:id="2"/>
      <w:r w:rsidR="00B43020">
        <w:rPr>
          <w:b/>
        </w:rPr>
        <w:t xml:space="preserve"> </w:t>
      </w:r>
      <w:r w:rsidR="00B43020" w:rsidRPr="00B43020">
        <w:rPr>
          <w:b/>
        </w:rPr>
        <w:t>sprzęt nagłaśniający i oświetleniowy</w:t>
      </w:r>
      <w:r w:rsidR="00F73180" w:rsidRPr="0094643F">
        <w:rPr>
          <w:b/>
        </w:rPr>
        <w:t xml:space="preserve"> do realizacji programu "Laboratoria pr</w:t>
      </w:r>
      <w:r w:rsidR="00C90AE9">
        <w:rPr>
          <w:b/>
        </w:rPr>
        <w:t>z</w:t>
      </w:r>
      <w:r w:rsidR="00F73180" w:rsidRPr="0094643F">
        <w:rPr>
          <w:b/>
        </w:rPr>
        <w:t>yszłości"</w:t>
      </w:r>
    </w:p>
    <w:p w:rsidR="008B713E" w:rsidRPr="0094643F" w:rsidRDefault="00F73180" w:rsidP="00FB173F">
      <w:pPr>
        <w:jc w:val="center"/>
        <w:rPr>
          <w:b/>
        </w:rPr>
      </w:pPr>
      <w:r w:rsidRPr="0094643F">
        <w:rPr>
          <w:b/>
        </w:rPr>
        <w:t xml:space="preserve"> 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B43020">
        <w:t xml:space="preserve">na dostawę </w:t>
      </w:r>
      <w:r w:rsidR="00B43020" w:rsidRPr="00B43020">
        <w:t>sprzęt</w:t>
      </w:r>
      <w:r w:rsidR="00B43020">
        <w:t>u nagłaśniającego i oświetleniowego</w:t>
      </w:r>
      <w:r w:rsidR="00F73180" w:rsidRPr="0094643F">
        <w:t xml:space="preserve"> "Laboratoria przyszłości"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7"/>
        <w:gridCol w:w="2605"/>
        <w:gridCol w:w="1842"/>
        <w:gridCol w:w="980"/>
        <w:gridCol w:w="863"/>
        <w:gridCol w:w="849"/>
        <w:gridCol w:w="1417"/>
        <w:gridCol w:w="1275"/>
      </w:tblGrid>
      <w:tr w:rsidR="00B43020" w:rsidRPr="00B43020" w:rsidTr="00B43020">
        <w:trPr>
          <w:trHeight w:val="55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lp.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 xml:space="preserve">nazwa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opis/minimalne wymagania techiczne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ilość szt./kpl.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cena netto za sztukę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VAT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Wartość Brutto</w:t>
            </w:r>
          </w:p>
        </w:tc>
      </w:tr>
      <w:tr w:rsidR="00B43020" w:rsidRPr="00B43020" w:rsidTr="00B43020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Statyw z akcesoriami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</w:tr>
      <w:tr w:rsidR="00B43020" w:rsidRPr="00B43020" w:rsidTr="00B43020">
        <w:trPr>
          <w:trHeight w:val="55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Mikroport z akcesoriami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Nie wymagający podłączenia kablowego do kamery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</w:tr>
      <w:tr w:rsidR="00B43020" w:rsidRPr="00B43020" w:rsidTr="00B43020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3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Oświetlenie do realizacji nagrań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</w:tr>
      <w:tr w:rsidR="00B43020" w:rsidRPr="00B43020" w:rsidTr="00B43020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4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Mikrofon kierunkowy z akcesoriami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020" w:rsidRPr="00B43020" w:rsidRDefault="00B43020" w:rsidP="00B43020">
            <w:pPr>
              <w:rPr>
                <w:color w:val="000000"/>
              </w:rPr>
            </w:pPr>
            <w:r w:rsidRPr="00B4302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</w:tr>
      <w:tr w:rsidR="00B43020" w:rsidRPr="00B43020" w:rsidTr="00B43020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 5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 Mikrofon kierunkowy z akcesoriami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20" w:rsidRPr="00B43020" w:rsidRDefault="00B43020" w:rsidP="00B43020">
            <w:pPr>
              <w:jc w:val="center"/>
              <w:rPr>
                <w:color w:val="000000"/>
              </w:rPr>
            </w:pPr>
            <w:r w:rsidRPr="00B43020">
              <w:rPr>
                <w:color w:val="000000"/>
              </w:rPr>
              <w:t>0,00</w:t>
            </w:r>
          </w:p>
        </w:tc>
      </w:tr>
    </w:tbl>
    <w:p w:rsidR="008B713E" w:rsidRPr="00A227D6" w:rsidRDefault="008B713E" w:rsidP="00B43020">
      <w:pPr>
        <w:tabs>
          <w:tab w:val="left" w:pos="7797"/>
        </w:tabs>
        <w:autoSpaceDE w:val="0"/>
        <w:autoSpaceDN w:val="0"/>
        <w:adjustRightInd w:val="0"/>
        <w:ind w:left="-142" w:firstLine="502"/>
        <w:jc w:val="both"/>
        <w:rPr>
          <w:bCs/>
        </w:rPr>
      </w:pPr>
    </w:p>
    <w:p w:rsidR="00350CEC" w:rsidRPr="00A227D6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</w:t>
      </w:r>
      <w:r w:rsidR="00A227D6">
        <w:rPr>
          <w:rFonts w:ascii="Times New Roman" w:hAnsi="Times New Roman"/>
          <w:bCs/>
          <w:sz w:val="24"/>
          <w:szCs w:val="24"/>
        </w:rPr>
        <w:t>b dostawcę</w:t>
      </w:r>
      <w:r w:rsidRPr="0094643F">
        <w:rPr>
          <w:rFonts w:ascii="Times New Roman" w:hAnsi="Times New Roman"/>
          <w:bCs/>
          <w:sz w:val="24"/>
          <w:szCs w:val="24"/>
        </w:rPr>
        <w:t>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lastRenderedPageBreak/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B43020">
        <w:rPr>
          <w:bCs/>
          <w:i/>
          <w:iCs/>
        </w:rPr>
        <w:t xml:space="preserve"> 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F73180" w:rsidRPr="0094643F">
        <w:rPr>
          <w:b/>
          <w:bCs/>
        </w:rPr>
        <w:t>20 grudnia</w:t>
      </w:r>
      <w:r w:rsidR="008F1CAF" w:rsidRPr="0094643F">
        <w:rPr>
          <w:b/>
          <w:bCs/>
        </w:rPr>
        <w:t xml:space="preserve"> 2</w:t>
      </w:r>
      <w:r w:rsidR="00F73180" w:rsidRPr="0094643F">
        <w:rPr>
          <w:b/>
          <w:bCs/>
        </w:rPr>
        <w:t>021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1D6EAA" w:rsidP="00E749B5">
      <w:pPr>
        <w:autoSpaceDE w:val="0"/>
        <w:ind w:left="66"/>
        <w:jc w:val="both"/>
      </w:pPr>
      <w:r w:rsidRPr="0094643F">
        <w:t>10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C3" w:rsidRDefault="006202C3">
      <w:r>
        <w:separator/>
      </w:r>
    </w:p>
  </w:endnote>
  <w:endnote w:type="continuationSeparator" w:id="1">
    <w:p w:rsidR="006202C3" w:rsidRDefault="006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4F0F9B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B43020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C3" w:rsidRDefault="006202C3">
      <w:r>
        <w:separator/>
      </w:r>
    </w:p>
  </w:footnote>
  <w:footnote w:type="continuationSeparator" w:id="1">
    <w:p w:rsidR="006202C3" w:rsidRDefault="0062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4F0F9B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202C3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4F3C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3C64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227D6"/>
    <w:rsid w:val="00A37061"/>
    <w:rsid w:val="00A42A8E"/>
    <w:rsid w:val="00A43FC3"/>
    <w:rsid w:val="00A61328"/>
    <w:rsid w:val="00A70B11"/>
    <w:rsid w:val="00A85B51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3020"/>
    <w:rsid w:val="00B45CE5"/>
    <w:rsid w:val="00B45E04"/>
    <w:rsid w:val="00B46515"/>
    <w:rsid w:val="00B73410"/>
    <w:rsid w:val="00B745A8"/>
    <w:rsid w:val="00B8139A"/>
    <w:rsid w:val="00B86DE6"/>
    <w:rsid w:val="00B9121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Dom</cp:lastModifiedBy>
  <cp:revision>8</cp:revision>
  <cp:lastPrinted>2017-11-08T09:58:00Z</cp:lastPrinted>
  <dcterms:created xsi:type="dcterms:W3CDTF">2021-12-13T12:08:00Z</dcterms:created>
  <dcterms:modified xsi:type="dcterms:W3CDTF">2021-12-13T12:47:00Z</dcterms:modified>
</cp:coreProperties>
</file>